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1F5" w:rsidRDefault="006101F5" w:rsidP="006101F5">
      <w:pPr>
        <w:pStyle w:val="Akapitzlist"/>
        <w:widowControl w:val="0"/>
        <w:autoSpaceDE w:val="0"/>
        <w:autoSpaceDN w:val="0"/>
        <w:adjustRightInd w:val="0"/>
        <w:spacing w:after="0" w:line="312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5204460</wp:posOffset>
            </wp:positionH>
            <wp:positionV relativeFrom="margin">
              <wp:posOffset>72390</wp:posOffset>
            </wp:positionV>
            <wp:extent cx="1480185" cy="1333500"/>
            <wp:effectExtent l="19050" t="0" r="5715" b="0"/>
            <wp:wrapSquare wrapText="bothSides"/>
            <wp:docPr id="2" name="Obraz 0" descr="pedz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dze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018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7571" w:rsidRPr="006101F5">
        <w:rPr>
          <w:rFonts w:ascii="Times New Roman" w:hAnsi="Times New Roman" w:cs="Times New Roman"/>
          <w:b/>
          <w:sz w:val="24"/>
          <w:szCs w:val="24"/>
        </w:rPr>
        <w:t>NA OCENĘ Z PLASTYKI WPŁYWA:</w:t>
      </w:r>
    </w:p>
    <w:p w:rsidR="006101F5" w:rsidRPr="00B96D66" w:rsidRDefault="006101F5" w:rsidP="006101F5">
      <w:pPr>
        <w:pStyle w:val="Akapitzlist"/>
        <w:widowControl w:val="0"/>
        <w:autoSpaceDE w:val="0"/>
        <w:autoSpaceDN w:val="0"/>
        <w:adjustRightInd w:val="0"/>
        <w:spacing w:after="0" w:line="312" w:lineRule="auto"/>
        <w:ind w:left="360"/>
        <w:jc w:val="both"/>
        <w:rPr>
          <w:rFonts w:ascii="Times New Roman" w:hAnsi="Times New Roman" w:cs="Times New Roman"/>
          <w:b/>
          <w:sz w:val="10"/>
          <w:szCs w:val="24"/>
        </w:rPr>
      </w:pPr>
    </w:p>
    <w:p w:rsidR="006101F5" w:rsidRPr="006101F5" w:rsidRDefault="00801B6F" w:rsidP="006101F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BE7571" w:rsidRPr="006101F5">
        <w:rPr>
          <w:rFonts w:ascii="Times New Roman" w:hAnsi="Times New Roman" w:cs="Times New Roman"/>
          <w:sz w:val="24"/>
          <w:szCs w:val="24"/>
        </w:rPr>
        <w:t>kt</w:t>
      </w:r>
      <w:r>
        <w:rPr>
          <w:rFonts w:ascii="Times New Roman" w:hAnsi="Times New Roman" w:cs="Times New Roman"/>
          <w:sz w:val="24"/>
          <w:szCs w:val="24"/>
        </w:rPr>
        <w:t>ywne uczestniczenie w zajęciach.</w:t>
      </w:r>
    </w:p>
    <w:p w:rsidR="006101F5" w:rsidRPr="006101F5" w:rsidRDefault="00801B6F" w:rsidP="006101F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BE7571" w:rsidRPr="006101F5">
        <w:rPr>
          <w:rFonts w:ascii="Times New Roman" w:hAnsi="Times New Roman" w:cs="Times New Roman"/>
          <w:sz w:val="24"/>
          <w:szCs w:val="24"/>
        </w:rPr>
        <w:t xml:space="preserve">ystematyczne przygotowanie bieżących materiałów, przygotowanie do lekcji </w:t>
      </w:r>
      <w:r w:rsidR="00E125AF">
        <w:rPr>
          <w:rFonts w:ascii="Times New Roman" w:hAnsi="Times New Roman" w:cs="Times New Roman"/>
          <w:sz w:val="24"/>
          <w:szCs w:val="24"/>
        </w:rPr>
        <w:t>(u</w:t>
      </w:r>
      <w:r w:rsidR="00E125AF" w:rsidRPr="00E125AF">
        <w:rPr>
          <w:rFonts w:ascii="Times New Roman" w:hAnsi="Times New Roman" w:cs="Times New Roman"/>
          <w:sz w:val="24"/>
          <w:szCs w:val="24"/>
        </w:rPr>
        <w:t>czeń może dwa razy w półroczu zgłosić nieprzygotowanie (</w:t>
      </w:r>
      <w:proofErr w:type="spellStart"/>
      <w:r w:rsidR="00E125AF" w:rsidRPr="00E125AF">
        <w:rPr>
          <w:rFonts w:ascii="Times New Roman" w:hAnsi="Times New Roman" w:cs="Times New Roman"/>
          <w:sz w:val="24"/>
          <w:szCs w:val="24"/>
        </w:rPr>
        <w:t>np</w:t>
      </w:r>
      <w:proofErr w:type="spellEnd"/>
      <w:r w:rsidR="00E125AF" w:rsidRPr="00E125AF">
        <w:rPr>
          <w:rFonts w:ascii="Times New Roman" w:hAnsi="Times New Roman" w:cs="Times New Roman"/>
          <w:sz w:val="24"/>
          <w:szCs w:val="24"/>
        </w:rPr>
        <w:t>) z powo</w:t>
      </w:r>
      <w:r w:rsidR="006D02CE">
        <w:rPr>
          <w:rFonts w:ascii="Times New Roman" w:hAnsi="Times New Roman" w:cs="Times New Roman"/>
          <w:sz w:val="24"/>
          <w:szCs w:val="24"/>
        </w:rPr>
        <w:t>du braku materiałów na zajęcia</w:t>
      </w:r>
      <w:r w:rsidR="00E125A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01F5" w:rsidRPr="006101F5" w:rsidRDefault="00801B6F" w:rsidP="006101F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BE7571" w:rsidRPr="006101F5">
        <w:rPr>
          <w:rFonts w:ascii="Times New Roman" w:hAnsi="Times New Roman" w:cs="Times New Roman"/>
          <w:sz w:val="24"/>
          <w:szCs w:val="24"/>
        </w:rPr>
        <w:t>ysiłek ucznia, zaangażowanie, wyraźna chęć ucznia do zdobywania wiedzy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01F5" w:rsidRPr="006101F5" w:rsidRDefault="00801B6F" w:rsidP="006101F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BE7571" w:rsidRPr="006101F5">
        <w:rPr>
          <w:rFonts w:ascii="Times New Roman" w:hAnsi="Times New Roman" w:cs="Times New Roman"/>
          <w:sz w:val="24"/>
          <w:szCs w:val="24"/>
        </w:rPr>
        <w:t>najomość tematów z historii sztuki zgodnie z programem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01F5" w:rsidRPr="006101F5" w:rsidRDefault="00801B6F" w:rsidP="006101F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BE7571" w:rsidRPr="006101F5">
        <w:rPr>
          <w:rFonts w:ascii="Times New Roman" w:hAnsi="Times New Roman" w:cs="Times New Roman"/>
          <w:sz w:val="24"/>
          <w:szCs w:val="24"/>
        </w:rPr>
        <w:t>worzenie prac plastycznych wedł</w:t>
      </w:r>
      <w:r>
        <w:rPr>
          <w:rFonts w:ascii="Times New Roman" w:hAnsi="Times New Roman" w:cs="Times New Roman"/>
          <w:sz w:val="24"/>
          <w:szCs w:val="24"/>
        </w:rPr>
        <w:t>ug wskazanych technik i tematów.</w:t>
      </w:r>
    </w:p>
    <w:p w:rsidR="006101F5" w:rsidRPr="006101F5" w:rsidRDefault="00801B6F" w:rsidP="006101F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BE7571" w:rsidRPr="006101F5">
        <w:rPr>
          <w:rFonts w:ascii="Times New Roman" w:hAnsi="Times New Roman" w:cs="Times New Roman"/>
          <w:sz w:val="24"/>
          <w:szCs w:val="24"/>
        </w:rPr>
        <w:t>ndywidualizacja prac pla</w:t>
      </w:r>
      <w:r>
        <w:rPr>
          <w:rFonts w:ascii="Times New Roman" w:hAnsi="Times New Roman" w:cs="Times New Roman"/>
          <w:sz w:val="24"/>
          <w:szCs w:val="24"/>
        </w:rPr>
        <w:t>stycznych, ich poziom wykonania.</w:t>
      </w:r>
    </w:p>
    <w:p w:rsidR="00BE7571" w:rsidRDefault="00801B6F" w:rsidP="006101F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E7571" w:rsidRPr="006101F5">
        <w:rPr>
          <w:rFonts w:ascii="Times New Roman" w:hAnsi="Times New Roman" w:cs="Times New Roman"/>
          <w:sz w:val="24"/>
          <w:szCs w:val="24"/>
        </w:rPr>
        <w:t>rzygotowywanie dodatkowych prac plastycznych</w:t>
      </w:r>
      <w:r w:rsidR="00E125AF">
        <w:rPr>
          <w:rFonts w:ascii="Times New Roman" w:hAnsi="Times New Roman" w:cs="Times New Roman"/>
          <w:sz w:val="24"/>
          <w:szCs w:val="24"/>
        </w:rPr>
        <w:t xml:space="preserve"> (</w:t>
      </w:r>
      <w:r w:rsidR="00E21C2B">
        <w:rPr>
          <w:rFonts w:ascii="Times New Roman" w:hAnsi="Times New Roman" w:cs="Times New Roman"/>
          <w:sz w:val="24"/>
          <w:szCs w:val="24"/>
        </w:rPr>
        <w:t>10 prac plastycznych to jedna 6 </w:t>
      </w:r>
      <w:r w:rsidR="00E125AF">
        <w:rPr>
          <w:rFonts w:ascii="Times New Roman" w:hAnsi="Times New Roman" w:cs="Times New Roman"/>
          <w:sz w:val="24"/>
          <w:szCs w:val="24"/>
        </w:rPr>
        <w:t>z aktywności)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1C2B" w:rsidRDefault="00801B6F" w:rsidP="00E21C2B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E21C2B">
        <w:rPr>
          <w:rFonts w:ascii="Times New Roman" w:hAnsi="Times New Roman" w:cs="Times New Roman"/>
          <w:sz w:val="24"/>
          <w:szCs w:val="24"/>
        </w:rPr>
        <w:t xml:space="preserve">dział w konkursach plastycznych </w:t>
      </w:r>
      <w:r w:rsidR="00E21C2B" w:rsidRPr="00E7673D">
        <w:rPr>
          <w:rFonts w:ascii="Times New Roman" w:hAnsi="Times New Roman" w:cs="Times New Roman"/>
          <w:sz w:val="24"/>
          <w:szCs w:val="24"/>
        </w:rPr>
        <w:t>(6 z aktywności i </w:t>
      </w:r>
      <w:r w:rsidR="00E21C2B">
        <w:rPr>
          <w:rFonts w:ascii="Times New Roman" w:hAnsi="Times New Roman" w:cs="Times New Roman"/>
          <w:sz w:val="24"/>
          <w:szCs w:val="24"/>
        </w:rPr>
        <w:t>punkty dodatnie z </w:t>
      </w:r>
      <w:r w:rsidR="00E21C2B" w:rsidRPr="00E7673D">
        <w:rPr>
          <w:rFonts w:ascii="Times New Roman" w:hAnsi="Times New Roman" w:cs="Times New Roman"/>
          <w:sz w:val="24"/>
          <w:szCs w:val="24"/>
        </w:rPr>
        <w:t>zachowania)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6D66" w:rsidRDefault="00801B6F" w:rsidP="003E1A0C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E21C2B">
        <w:rPr>
          <w:rFonts w:ascii="Times New Roman" w:hAnsi="Times New Roman" w:cs="Times New Roman"/>
          <w:sz w:val="24"/>
          <w:szCs w:val="24"/>
        </w:rPr>
        <w:t xml:space="preserve">ykonanie dekoracji, gazetki plastycznej </w:t>
      </w:r>
      <w:r w:rsidR="00E21C2B" w:rsidRPr="00E7673D">
        <w:rPr>
          <w:rFonts w:ascii="Times New Roman" w:hAnsi="Times New Roman" w:cs="Times New Roman"/>
          <w:sz w:val="24"/>
          <w:szCs w:val="24"/>
        </w:rPr>
        <w:t>(6 z aktywności i </w:t>
      </w:r>
      <w:r w:rsidR="00E21C2B">
        <w:rPr>
          <w:rFonts w:ascii="Times New Roman" w:hAnsi="Times New Roman" w:cs="Times New Roman"/>
          <w:sz w:val="24"/>
          <w:szCs w:val="24"/>
        </w:rPr>
        <w:t>punkty dodatnie z </w:t>
      </w:r>
      <w:r w:rsidR="00E21C2B" w:rsidRPr="00E7673D">
        <w:rPr>
          <w:rFonts w:ascii="Times New Roman" w:hAnsi="Times New Roman" w:cs="Times New Roman"/>
          <w:sz w:val="24"/>
          <w:szCs w:val="24"/>
        </w:rPr>
        <w:t>zachowania)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1A0C" w:rsidRPr="00B96D66" w:rsidRDefault="00B96D66" w:rsidP="003E1A0C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96D66">
        <w:rPr>
          <w:rFonts w:ascii="Times New Roman" w:hAnsi="Times New Roman" w:cs="Times New Roman"/>
        </w:rPr>
        <w:t>Poprawa ocen zgodnie z zapisami statutu szkoły.</w:t>
      </w:r>
    </w:p>
    <w:p w:rsidR="00B96D66" w:rsidRPr="00B96D66" w:rsidRDefault="00B96D66" w:rsidP="00B96D66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571" w:rsidRPr="00BE7571" w:rsidRDefault="00BE7571" w:rsidP="006101F5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571">
        <w:rPr>
          <w:rFonts w:ascii="Times New Roman" w:hAnsi="Times New Roman" w:cs="Times New Roman"/>
          <w:sz w:val="24"/>
          <w:szCs w:val="24"/>
        </w:rPr>
        <w:t xml:space="preserve">Przy ocenianiu ucznia z zajęć plastycznych brane są pod uwagę indywidualne predyspozycje dziecka, jego zdolności plastyczne, indywidualne podejście do wykonania pracy, znajomość technik i odpowiednie wykorzystywanie ich, jak i również znajomość wiadomości z teorii historii sztuki. Oprócz </w:t>
      </w:r>
      <w:r>
        <w:rPr>
          <w:rFonts w:ascii="Times New Roman" w:hAnsi="Times New Roman" w:cs="Times New Roman"/>
          <w:sz w:val="24"/>
          <w:szCs w:val="24"/>
        </w:rPr>
        <w:t>wiedzy i </w:t>
      </w:r>
      <w:r w:rsidRPr="00BE7571">
        <w:rPr>
          <w:rFonts w:ascii="Times New Roman" w:hAnsi="Times New Roman" w:cs="Times New Roman"/>
          <w:sz w:val="24"/>
          <w:szCs w:val="24"/>
        </w:rPr>
        <w:t>umiejętności równie ważna jest pozytywna postawa wobec przedmiotu. Składają się na nią: aktywne uczestnictwo w zajęciach, przynoszenie na lekcje odpowiednich materiałów i przyborów, przestrzeganie zasad BHP podczas posługiwania się narzędziami, efektywne gospodarowanie czasem przeznaczonym na ćwiczenia plastyczne, a także zachowywanie porządku w swoim miejscu pra</w:t>
      </w:r>
      <w:r>
        <w:rPr>
          <w:rFonts w:ascii="Times New Roman" w:hAnsi="Times New Roman" w:cs="Times New Roman"/>
          <w:sz w:val="24"/>
          <w:szCs w:val="24"/>
        </w:rPr>
        <w:t>cy zarówno podczas zajęć, jak i </w:t>
      </w:r>
      <w:r w:rsidRPr="00BE7571">
        <w:rPr>
          <w:rFonts w:ascii="Times New Roman" w:hAnsi="Times New Roman" w:cs="Times New Roman"/>
          <w:sz w:val="24"/>
          <w:szCs w:val="24"/>
        </w:rPr>
        <w:t>po ich zakończeniu. Nie bez znaczenia są też dobre wyniki osiągane w ko</w:t>
      </w:r>
      <w:r>
        <w:rPr>
          <w:rFonts w:ascii="Times New Roman" w:hAnsi="Times New Roman" w:cs="Times New Roman"/>
          <w:sz w:val="24"/>
          <w:szCs w:val="24"/>
        </w:rPr>
        <w:t>nkursach plastycznych, udział w </w:t>
      </w:r>
      <w:r w:rsidRPr="00BE7571">
        <w:rPr>
          <w:rFonts w:ascii="Times New Roman" w:hAnsi="Times New Roman" w:cs="Times New Roman"/>
          <w:sz w:val="24"/>
          <w:szCs w:val="24"/>
        </w:rPr>
        <w:t xml:space="preserve">szkolnych i pozaszkolnych uroczystościach (przygotowywanie oprawy plastycznej imprez), uczestnictwo w dodatkowych zajęciach pozalekcyjnych, wykonywanie ponadobowiązkowych prac plastycznych, przygotowywanie gazetek szkolnych lub informacji wzbogacających proces lekcyjny na podstawie różnych źródeł. </w:t>
      </w:r>
    </w:p>
    <w:p w:rsidR="00BE7571" w:rsidRDefault="00BE7571" w:rsidP="006101F5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571">
        <w:rPr>
          <w:rFonts w:ascii="Times New Roman" w:hAnsi="Times New Roman" w:cs="Times New Roman"/>
          <w:sz w:val="24"/>
          <w:szCs w:val="24"/>
        </w:rPr>
        <w:t>Do najczęściej wskazywanych kryteriów należą: zgodność pracy z tematem lekcji, poprawność wykorzystanych układów kompozycyjnych, trafność doboru środków artystycznego wyrazu, umiejętność posługiwania się daną techniką plastyczną, pomysłowość w doborze materiałów i narzędzi, stosowanie niekonwencjonalnych, twórczych rozwiązań, oryginalność realizacji danego tematu oraz estetyka.</w:t>
      </w:r>
    </w:p>
    <w:p w:rsidR="00BE7571" w:rsidRPr="006101F5" w:rsidRDefault="00BE7571" w:rsidP="006101F5">
      <w:pPr>
        <w:spacing w:after="0" w:line="312" w:lineRule="auto"/>
        <w:jc w:val="both"/>
        <w:rPr>
          <w:rFonts w:ascii="Times New Roman" w:hAnsi="Times New Roman" w:cs="Times New Roman"/>
          <w:b/>
          <w:sz w:val="18"/>
          <w:szCs w:val="24"/>
        </w:rPr>
      </w:pPr>
    </w:p>
    <w:p w:rsidR="00BE7571" w:rsidRPr="00BE7571" w:rsidRDefault="00BE7571" w:rsidP="006101F5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571">
        <w:rPr>
          <w:rFonts w:ascii="Times New Roman" w:hAnsi="Times New Roman" w:cs="Times New Roman"/>
          <w:b/>
          <w:sz w:val="24"/>
          <w:szCs w:val="24"/>
        </w:rPr>
        <w:t xml:space="preserve">KRYTERIA OCENIANIA Z PRZEDMIOTU PLASTYKA </w:t>
      </w:r>
    </w:p>
    <w:p w:rsidR="00BE7571" w:rsidRPr="006101F5" w:rsidRDefault="00BE7571" w:rsidP="006101F5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i/>
          <w:iCs/>
          <w:sz w:val="12"/>
          <w:szCs w:val="24"/>
        </w:rPr>
      </w:pPr>
    </w:p>
    <w:p w:rsidR="00BE7571" w:rsidRPr="00BE7571" w:rsidRDefault="00BE7571" w:rsidP="006101F5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571">
        <w:rPr>
          <w:rFonts w:ascii="Times New Roman" w:hAnsi="Times New Roman" w:cs="Times New Roman"/>
          <w:b/>
          <w:iCs/>
          <w:sz w:val="24"/>
          <w:szCs w:val="24"/>
        </w:rPr>
        <w:t>Ocenę celującą</w:t>
      </w:r>
      <w:r w:rsidRPr="00BE7571">
        <w:rPr>
          <w:rFonts w:ascii="Times New Roman" w:hAnsi="Times New Roman" w:cs="Times New Roman"/>
          <w:iCs/>
          <w:sz w:val="24"/>
          <w:szCs w:val="24"/>
        </w:rPr>
        <w:t xml:space="preserve"> otrzymuje uczeń, który</w:t>
      </w:r>
      <w:r w:rsidRPr="00BE7571">
        <w:rPr>
          <w:rFonts w:ascii="Times New Roman" w:hAnsi="Times New Roman" w:cs="Times New Roman"/>
          <w:sz w:val="24"/>
          <w:szCs w:val="24"/>
        </w:rPr>
        <w:t>:</w:t>
      </w:r>
    </w:p>
    <w:p w:rsidR="00BE7571" w:rsidRDefault="00BE7571" w:rsidP="006101F5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571">
        <w:rPr>
          <w:rFonts w:ascii="Times New Roman" w:hAnsi="Times New Roman" w:cs="Times New Roman"/>
          <w:sz w:val="24"/>
          <w:szCs w:val="24"/>
        </w:rPr>
        <w:t xml:space="preserve">- przejawia szczególne zainteresowanie sztukami plastycznymi oraz talent, a także wykazuje dużą znajomość treści nadprogramowych oraz zaangażowanie i twórczą inicjatywę w działaniach grupowych. Ponadto bierze udział w pozaszkolnych konkursach plastycznych i odnosi w nich sukcesy oraz aktywnie uczestniczy w życiu kulturalnym szkoły i regionu. Twórczo posługuje się różnymi środkami </w:t>
      </w:r>
      <w:r>
        <w:rPr>
          <w:rFonts w:ascii="Times New Roman" w:hAnsi="Times New Roman" w:cs="Times New Roman"/>
          <w:sz w:val="24"/>
          <w:szCs w:val="24"/>
        </w:rPr>
        <w:t>plastycznymi i </w:t>
      </w:r>
      <w:r w:rsidRPr="00BE7571">
        <w:rPr>
          <w:rFonts w:ascii="Times New Roman" w:hAnsi="Times New Roman" w:cs="Times New Roman"/>
          <w:sz w:val="24"/>
          <w:szCs w:val="24"/>
        </w:rPr>
        <w:t>eksperymentuje z technikami plastycznymi. Potrafi wymien</w:t>
      </w:r>
      <w:r>
        <w:rPr>
          <w:rFonts w:ascii="Times New Roman" w:hAnsi="Times New Roman" w:cs="Times New Roman"/>
          <w:sz w:val="24"/>
          <w:szCs w:val="24"/>
        </w:rPr>
        <w:t>ić wybitnych twórców polskich i </w:t>
      </w:r>
      <w:r w:rsidRPr="00BE7571">
        <w:rPr>
          <w:rFonts w:ascii="Times New Roman" w:hAnsi="Times New Roman" w:cs="Times New Roman"/>
          <w:sz w:val="24"/>
          <w:szCs w:val="24"/>
        </w:rPr>
        <w:t>zagranicznych oraz podać przykłady ich twórczości. Uczeń analizuje i interpretuje dowolne dzieła sztuki oraz uzasadnia ich wartość artystyczną.</w:t>
      </w:r>
    </w:p>
    <w:p w:rsidR="006D02CE" w:rsidRDefault="006D02CE" w:rsidP="006101F5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BE7571" w:rsidRPr="00BE7571" w:rsidRDefault="00BE7571" w:rsidP="006101F5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571">
        <w:rPr>
          <w:rFonts w:ascii="Times New Roman" w:hAnsi="Times New Roman" w:cs="Times New Roman"/>
          <w:b/>
          <w:iCs/>
          <w:sz w:val="24"/>
          <w:szCs w:val="24"/>
        </w:rPr>
        <w:lastRenderedPageBreak/>
        <w:t>Ocenę bardzo dobrą</w:t>
      </w:r>
      <w:r w:rsidRPr="00BE7571">
        <w:rPr>
          <w:rFonts w:ascii="Times New Roman" w:hAnsi="Times New Roman" w:cs="Times New Roman"/>
          <w:iCs/>
          <w:sz w:val="24"/>
          <w:szCs w:val="24"/>
        </w:rPr>
        <w:t xml:space="preserve"> otrzymuje uczeń, który</w:t>
      </w:r>
      <w:r w:rsidRPr="00BE7571">
        <w:rPr>
          <w:rFonts w:ascii="Times New Roman" w:hAnsi="Times New Roman" w:cs="Times New Roman"/>
          <w:sz w:val="24"/>
          <w:szCs w:val="24"/>
        </w:rPr>
        <w:t>:</w:t>
      </w:r>
    </w:p>
    <w:p w:rsidR="00BE7571" w:rsidRDefault="00BE7571" w:rsidP="006101F5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571">
        <w:rPr>
          <w:rFonts w:ascii="Times New Roman" w:hAnsi="Times New Roman" w:cs="Times New Roman"/>
          <w:sz w:val="24"/>
          <w:szCs w:val="24"/>
        </w:rPr>
        <w:t>- opanował i wykorzystuje w praktyce wszystkie określone w programie wiadomości i umiejętności. Ponadto bierze udział w dyskusjach na temat sztuk plastycznych i potrafi uzasadnić swoje zdanie. Korzysta z różnorodnych źródeł informacji w przygotowywaniu dodatkowych wi</w:t>
      </w:r>
      <w:r>
        <w:rPr>
          <w:rFonts w:ascii="Times New Roman" w:hAnsi="Times New Roman" w:cs="Times New Roman"/>
          <w:sz w:val="24"/>
          <w:szCs w:val="24"/>
        </w:rPr>
        <w:t>adomości, a także uczestniczy w </w:t>
      </w:r>
      <w:r w:rsidRPr="00BE7571">
        <w:rPr>
          <w:rFonts w:ascii="Times New Roman" w:hAnsi="Times New Roman" w:cs="Times New Roman"/>
          <w:sz w:val="24"/>
          <w:szCs w:val="24"/>
        </w:rPr>
        <w:t>działaniach plastycznych na terenie szkoły i poza nią, wykazuje się zaangażowaniem i pomysłowością. Umiejętnie posługuje się środkami plastycznymi i dobiera technikę do tematu pracy. Podaje też nazwiska wybitnych artystów w Polsce i na świecie. Analizuje i porównuje dzieła sztuki oraz wyraża własne opinie na ich temat.</w:t>
      </w:r>
    </w:p>
    <w:p w:rsidR="00B96D66" w:rsidRPr="00BE7571" w:rsidRDefault="00B96D66" w:rsidP="006101F5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571" w:rsidRPr="00BE7571" w:rsidRDefault="00BE7571" w:rsidP="006101F5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571">
        <w:rPr>
          <w:rFonts w:ascii="Times New Roman" w:hAnsi="Times New Roman" w:cs="Times New Roman"/>
          <w:b/>
          <w:iCs/>
          <w:sz w:val="24"/>
          <w:szCs w:val="24"/>
        </w:rPr>
        <w:t>Ocenę dobrą</w:t>
      </w:r>
      <w:r w:rsidRPr="00BE7571">
        <w:rPr>
          <w:rFonts w:ascii="Times New Roman" w:hAnsi="Times New Roman" w:cs="Times New Roman"/>
          <w:iCs/>
          <w:sz w:val="24"/>
          <w:szCs w:val="24"/>
        </w:rPr>
        <w:t xml:space="preserve"> otrzymuje uczeń, który</w:t>
      </w:r>
      <w:r w:rsidRPr="00BE7571">
        <w:rPr>
          <w:rFonts w:ascii="Times New Roman" w:hAnsi="Times New Roman" w:cs="Times New Roman"/>
          <w:sz w:val="24"/>
          <w:szCs w:val="24"/>
        </w:rPr>
        <w:t>:</w:t>
      </w:r>
    </w:p>
    <w:p w:rsidR="00BE7571" w:rsidRDefault="00BE7571" w:rsidP="006101F5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571">
        <w:rPr>
          <w:rFonts w:ascii="Times New Roman" w:hAnsi="Times New Roman" w:cs="Times New Roman"/>
          <w:sz w:val="24"/>
          <w:szCs w:val="24"/>
        </w:rPr>
        <w:t xml:space="preserve">- wykorzystuje w praktyce zdobytą wiedzę i umiejętności. Zawsze przynosi </w:t>
      </w:r>
      <w:r>
        <w:rPr>
          <w:rFonts w:ascii="Times New Roman" w:hAnsi="Times New Roman" w:cs="Times New Roman"/>
          <w:sz w:val="24"/>
          <w:szCs w:val="24"/>
        </w:rPr>
        <w:t>na lekcje potrzebne materiały i </w:t>
      </w:r>
      <w:r w:rsidRPr="00BE7571">
        <w:rPr>
          <w:rFonts w:ascii="Times New Roman" w:hAnsi="Times New Roman" w:cs="Times New Roman"/>
          <w:sz w:val="24"/>
          <w:szCs w:val="24"/>
        </w:rPr>
        <w:t>dba o estetykę swojego miejsca pracy. Ponadto prawidłowo posługuje się termin</w:t>
      </w:r>
      <w:r>
        <w:rPr>
          <w:rFonts w:ascii="Times New Roman" w:hAnsi="Times New Roman" w:cs="Times New Roman"/>
          <w:sz w:val="24"/>
          <w:szCs w:val="24"/>
        </w:rPr>
        <w:t>ologią plastyczną i </w:t>
      </w:r>
      <w:r w:rsidRPr="00BE7571">
        <w:rPr>
          <w:rFonts w:ascii="Times New Roman" w:hAnsi="Times New Roman" w:cs="Times New Roman"/>
          <w:sz w:val="24"/>
          <w:szCs w:val="24"/>
        </w:rPr>
        <w:t>samodzielnie rozwiązuje typowe problemy. Przejawia aktywność</w:t>
      </w:r>
      <w:r>
        <w:rPr>
          <w:rFonts w:ascii="Times New Roman" w:hAnsi="Times New Roman" w:cs="Times New Roman"/>
          <w:sz w:val="24"/>
          <w:szCs w:val="24"/>
        </w:rPr>
        <w:t xml:space="preserve"> w działaniach indywidualnych i </w:t>
      </w:r>
      <w:r w:rsidRPr="00BE7571">
        <w:rPr>
          <w:rFonts w:ascii="Times New Roman" w:hAnsi="Times New Roman" w:cs="Times New Roman"/>
          <w:sz w:val="24"/>
          <w:szCs w:val="24"/>
        </w:rPr>
        <w:t>grupowych, wkłada dużo wysiłku w wykonywane zadania i systematycznie pracuje na lekcjach. Świadomie wykorzystuje środki plastyczne i stosuje różnorodne, nietypowe techniki plastyczne. Wymienia też nazwiska kilku twórców polskich i zagranicznych. Samodzielnie próbuje analizować i porównywać wybrane dzieła sztuki oraz wyrażać własne opinie na ich temat.</w:t>
      </w:r>
    </w:p>
    <w:p w:rsidR="00B96D66" w:rsidRPr="00BE7571" w:rsidRDefault="00B96D66" w:rsidP="006101F5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571" w:rsidRPr="00BE7571" w:rsidRDefault="00BE7571" w:rsidP="006101F5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571">
        <w:rPr>
          <w:rFonts w:ascii="Times New Roman" w:hAnsi="Times New Roman" w:cs="Times New Roman"/>
          <w:b/>
          <w:iCs/>
          <w:sz w:val="24"/>
          <w:szCs w:val="24"/>
        </w:rPr>
        <w:t>Ocenę dostateczną</w:t>
      </w:r>
      <w:r w:rsidRPr="00BE7571">
        <w:rPr>
          <w:rFonts w:ascii="Times New Roman" w:hAnsi="Times New Roman" w:cs="Times New Roman"/>
          <w:iCs/>
          <w:sz w:val="24"/>
          <w:szCs w:val="24"/>
        </w:rPr>
        <w:t xml:space="preserve"> otrzymuje uczeń, który</w:t>
      </w:r>
      <w:r w:rsidRPr="00BE7571">
        <w:rPr>
          <w:rFonts w:ascii="Times New Roman" w:hAnsi="Times New Roman" w:cs="Times New Roman"/>
          <w:sz w:val="24"/>
          <w:szCs w:val="24"/>
        </w:rPr>
        <w:t>:</w:t>
      </w:r>
    </w:p>
    <w:p w:rsidR="00BE7571" w:rsidRDefault="00BE7571" w:rsidP="006101F5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571">
        <w:rPr>
          <w:rFonts w:ascii="Times New Roman" w:hAnsi="Times New Roman" w:cs="Times New Roman"/>
          <w:sz w:val="24"/>
          <w:szCs w:val="24"/>
        </w:rPr>
        <w:t>- przyswoił podstawowe wiadomości oraz najprostsze umiejętności. Bardzo rzadko jest nieprzygotowany do lekcji, stara się utrzymać porządek w miejscu pracy i oddaje większość zadanych prac praktycznych. Posługuje się wybranymi środkami wyrazu i stosuje typowe, proste techniki plastyczne. Uczeń powinien samodzielnie wykonywać łatwe ćwiczenia i uczestniczyć w lekcji, a</w:t>
      </w:r>
      <w:r>
        <w:rPr>
          <w:rFonts w:ascii="Times New Roman" w:hAnsi="Times New Roman" w:cs="Times New Roman"/>
          <w:sz w:val="24"/>
          <w:szCs w:val="24"/>
        </w:rPr>
        <w:t xml:space="preserve"> także współpracować w grupie i </w:t>
      </w:r>
      <w:r w:rsidRPr="00BE7571">
        <w:rPr>
          <w:rFonts w:ascii="Times New Roman" w:hAnsi="Times New Roman" w:cs="Times New Roman"/>
          <w:sz w:val="24"/>
          <w:szCs w:val="24"/>
        </w:rPr>
        <w:t>podejmować próby twórczości plastycznej. Umie podać nazwiska kilku wybitnych polskich twórców.</w:t>
      </w:r>
    </w:p>
    <w:p w:rsidR="00B96D66" w:rsidRPr="00BE7571" w:rsidRDefault="00B96D66" w:rsidP="006101F5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571" w:rsidRPr="00BE7571" w:rsidRDefault="00BE7571" w:rsidP="006101F5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571">
        <w:rPr>
          <w:rFonts w:ascii="Times New Roman" w:hAnsi="Times New Roman" w:cs="Times New Roman"/>
          <w:b/>
          <w:iCs/>
          <w:sz w:val="24"/>
          <w:szCs w:val="24"/>
        </w:rPr>
        <w:t>Ocenę dopuszczającą</w:t>
      </w:r>
      <w:r w:rsidRPr="00BE7571">
        <w:rPr>
          <w:rFonts w:ascii="Times New Roman" w:hAnsi="Times New Roman" w:cs="Times New Roman"/>
          <w:iCs/>
          <w:sz w:val="24"/>
          <w:szCs w:val="24"/>
        </w:rPr>
        <w:t xml:space="preserve"> otrzymuje uczeń, który</w:t>
      </w:r>
      <w:r w:rsidRPr="00BE7571">
        <w:rPr>
          <w:rFonts w:ascii="Times New Roman" w:hAnsi="Times New Roman" w:cs="Times New Roman"/>
          <w:sz w:val="24"/>
          <w:szCs w:val="24"/>
        </w:rPr>
        <w:t>:</w:t>
      </w:r>
    </w:p>
    <w:p w:rsidR="00BE7571" w:rsidRDefault="00BE7571" w:rsidP="006101F5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571">
        <w:rPr>
          <w:rFonts w:ascii="Times New Roman" w:hAnsi="Times New Roman" w:cs="Times New Roman"/>
          <w:sz w:val="24"/>
          <w:szCs w:val="24"/>
        </w:rPr>
        <w:t xml:space="preserve">- jest przygotowany do większości lekcji (przynosił potrzebne materiały) oraz z pomocą nauczyciela wykonuje proste ćwiczenia, uczestniczy w lekcji, wyjaśnia najważniejsze terminy. Potrafi również wymienić kilku wybitnych polskich artystów. </w:t>
      </w:r>
    </w:p>
    <w:p w:rsidR="00B96D66" w:rsidRPr="00BE7571" w:rsidRDefault="00B96D66" w:rsidP="006101F5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571" w:rsidRPr="00BE7571" w:rsidRDefault="00BE7571" w:rsidP="006101F5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571">
        <w:rPr>
          <w:rFonts w:ascii="Times New Roman" w:hAnsi="Times New Roman" w:cs="Times New Roman"/>
          <w:b/>
          <w:iCs/>
          <w:sz w:val="24"/>
          <w:szCs w:val="24"/>
        </w:rPr>
        <w:t>Ocenę niedostateczną</w:t>
      </w:r>
      <w:r w:rsidRPr="00BE7571">
        <w:rPr>
          <w:rFonts w:ascii="Times New Roman" w:hAnsi="Times New Roman" w:cs="Times New Roman"/>
          <w:iCs/>
          <w:sz w:val="24"/>
          <w:szCs w:val="24"/>
        </w:rPr>
        <w:t xml:space="preserve"> otrzymuje uczeń, który</w:t>
      </w:r>
      <w:r w:rsidRPr="00BE7571">
        <w:rPr>
          <w:rFonts w:ascii="Times New Roman" w:hAnsi="Times New Roman" w:cs="Times New Roman"/>
          <w:sz w:val="24"/>
          <w:szCs w:val="24"/>
        </w:rPr>
        <w:t>:</w:t>
      </w:r>
    </w:p>
    <w:p w:rsidR="00BE7571" w:rsidRPr="00BE7571" w:rsidRDefault="00BE7571" w:rsidP="006101F5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571">
        <w:rPr>
          <w:rFonts w:ascii="Times New Roman" w:hAnsi="Times New Roman" w:cs="Times New Roman"/>
          <w:sz w:val="24"/>
          <w:szCs w:val="24"/>
        </w:rPr>
        <w:t>- nie opanował podstawowych wiadomości i umiejętności z zakresu przedmi</w:t>
      </w:r>
      <w:r>
        <w:rPr>
          <w:rFonts w:ascii="Times New Roman" w:hAnsi="Times New Roman" w:cs="Times New Roman"/>
          <w:sz w:val="24"/>
          <w:szCs w:val="24"/>
        </w:rPr>
        <w:t>otu. Nie uczestniczy w lekcji i </w:t>
      </w:r>
      <w:r w:rsidRPr="00BE7571">
        <w:rPr>
          <w:rFonts w:ascii="Times New Roman" w:hAnsi="Times New Roman" w:cs="Times New Roman"/>
          <w:sz w:val="24"/>
          <w:szCs w:val="24"/>
        </w:rPr>
        <w:t xml:space="preserve">nie jest przygotowywany do zajęć. Świadomie lekceważy podstawowe obowiązki szkolne. </w:t>
      </w:r>
    </w:p>
    <w:p w:rsidR="00BE7571" w:rsidRPr="00BE7571" w:rsidRDefault="00BE7571" w:rsidP="006101F5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571">
        <w:rPr>
          <w:rFonts w:ascii="Times New Roman" w:hAnsi="Times New Roman" w:cs="Times New Roman"/>
          <w:b/>
          <w:sz w:val="24"/>
          <w:szCs w:val="24"/>
        </w:rPr>
        <w:t>Uwaga:</w:t>
      </w:r>
    </w:p>
    <w:p w:rsidR="00BE7571" w:rsidRDefault="00BE7571" w:rsidP="006101F5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571">
        <w:rPr>
          <w:rFonts w:ascii="Times New Roman" w:hAnsi="Times New Roman" w:cs="Times New Roman"/>
          <w:sz w:val="24"/>
          <w:szCs w:val="24"/>
        </w:rPr>
        <w:t>Ocena niedostateczna nie wynika z braku możliwości czy braku uzdolnień ucznia. Należy ją traktować wyłącznie jako skutek całkowitej niechęci ucznia do przedmiotu i do pracy na lekcjach oraz braku zaangażowania.</w:t>
      </w:r>
    </w:p>
    <w:p w:rsidR="006101F5" w:rsidRDefault="006101F5" w:rsidP="006101F5">
      <w:pPr>
        <w:autoSpaceDE w:val="0"/>
        <w:autoSpaceDN w:val="0"/>
        <w:adjustRightInd w:val="0"/>
        <w:spacing w:after="0" w:line="312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787F" w:rsidRPr="00EB787F" w:rsidRDefault="00EB787F" w:rsidP="00EB787F">
      <w:pPr>
        <w:jc w:val="both"/>
        <w:rPr>
          <w:rFonts w:ascii="Times New Roman" w:hAnsi="Times New Roman" w:cs="Times New Roman"/>
          <w:sz w:val="24"/>
          <w:szCs w:val="24"/>
        </w:rPr>
      </w:pPr>
      <w:r w:rsidRPr="00EB787F">
        <w:rPr>
          <w:rFonts w:ascii="Times New Roman" w:hAnsi="Times New Roman" w:cs="Times New Roman"/>
          <w:sz w:val="24"/>
          <w:szCs w:val="24"/>
        </w:rPr>
        <w:t>Wymagania zostały napisane zgodnie z podstawą programową, statutem szkoły oraz programem nauczania i podręcznikiem "</w:t>
      </w:r>
      <w:r>
        <w:rPr>
          <w:rFonts w:ascii="Times New Roman" w:hAnsi="Times New Roman" w:cs="Times New Roman"/>
          <w:sz w:val="24"/>
          <w:szCs w:val="24"/>
        </w:rPr>
        <w:t>Do dzieła!</w:t>
      </w:r>
      <w:r w:rsidRPr="00EB787F">
        <w:rPr>
          <w:rFonts w:ascii="Times New Roman" w:hAnsi="Times New Roman" w:cs="Times New Roman"/>
          <w:sz w:val="24"/>
          <w:szCs w:val="24"/>
        </w:rPr>
        <w:t>" wydawnictwa Nowa Era.</w:t>
      </w:r>
    </w:p>
    <w:p w:rsidR="006101F5" w:rsidRPr="00BE7571" w:rsidRDefault="00EB787F" w:rsidP="00EB787F">
      <w:pPr>
        <w:autoSpaceDE w:val="0"/>
        <w:autoSpaceDN w:val="0"/>
        <w:adjustRightInd w:val="0"/>
        <w:spacing w:after="0" w:line="312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 Wiech</w:t>
      </w:r>
    </w:p>
    <w:sectPr w:rsidR="006101F5" w:rsidRPr="00BE7571" w:rsidSect="00B96D66">
      <w:pgSz w:w="11906" w:h="16838"/>
      <w:pgMar w:top="426" w:right="1133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3132F"/>
    <w:multiLevelType w:val="hybridMultilevel"/>
    <w:tmpl w:val="963C1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compat/>
  <w:rsids>
    <w:rsidRoot w:val="00BE7571"/>
    <w:rsid w:val="001C76DA"/>
    <w:rsid w:val="003E1A0C"/>
    <w:rsid w:val="00404C7B"/>
    <w:rsid w:val="004D5BCF"/>
    <w:rsid w:val="005475FF"/>
    <w:rsid w:val="006101F5"/>
    <w:rsid w:val="006D02CE"/>
    <w:rsid w:val="0075453B"/>
    <w:rsid w:val="00801B6F"/>
    <w:rsid w:val="008D7C60"/>
    <w:rsid w:val="009720FB"/>
    <w:rsid w:val="00AD0C3A"/>
    <w:rsid w:val="00AF00E1"/>
    <w:rsid w:val="00B96D66"/>
    <w:rsid w:val="00BE7571"/>
    <w:rsid w:val="00C22E9C"/>
    <w:rsid w:val="00C63138"/>
    <w:rsid w:val="00CA0B90"/>
    <w:rsid w:val="00CA10FF"/>
    <w:rsid w:val="00E125AF"/>
    <w:rsid w:val="00E21C2B"/>
    <w:rsid w:val="00EB7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7571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720FB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9720FB"/>
    <w:rPr>
      <w:rFonts w:asciiTheme="majorHAnsi" w:eastAsiaTheme="majorEastAsia" w:hAnsiTheme="majorHAnsi" w:cstheme="majorBidi"/>
      <w:b/>
      <w:bCs/>
      <w:i/>
      <w:iCs/>
      <w:sz w:val="28"/>
      <w:szCs w:val="28"/>
      <w:lang w:eastAsia="pl-PL"/>
    </w:rPr>
  </w:style>
  <w:style w:type="paragraph" w:customStyle="1" w:styleId="Default">
    <w:name w:val="Default"/>
    <w:rsid w:val="00BE75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E75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E7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5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826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2020-09-30T19:10:00Z</dcterms:created>
  <dcterms:modified xsi:type="dcterms:W3CDTF">2025-09-02T16:59:00Z</dcterms:modified>
</cp:coreProperties>
</file>